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4D1E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3FC97002" w14:textId="77777777" w:rsidTr="00FB2C59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4B1E22D5" w14:textId="527AD4ED" w:rsidR="00637E7B" w:rsidRPr="00A8476C" w:rsidRDefault="005D7646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4D476B3A" wp14:editId="47E975D3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E2B224A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  <w:szCs w:val="20"/>
              </w:rPr>
              <w:t>FORMATO AUTO POR EL CUAL SE RESUELVE UNA APELACIÓN Y CONSULTA</w:t>
            </w:r>
          </w:p>
        </w:tc>
        <w:tc>
          <w:tcPr>
            <w:tcW w:w="3006" w:type="dxa"/>
            <w:vAlign w:val="center"/>
          </w:tcPr>
          <w:p w14:paraId="37CF53B7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PRFJC-02-27</w:t>
            </w:r>
          </w:p>
          <w:p w14:paraId="27CB5D5D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12D9746F" w14:textId="77777777" w:rsidTr="00FB2C59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2DDAD18C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EA5B303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75D15B0B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7B9EB6D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3ABC10BC" w14:textId="77777777" w:rsidTr="00FB2C59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3B547275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1B7CBD2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7312FE8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5BDAC80C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733966B2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bookmarkStart w:id="0" w:name="_Toc506111422"/>
      <w:bookmarkStart w:id="1" w:name="_Toc494690226"/>
      <w:bookmarkEnd w:id="0"/>
      <w:r w:rsidRPr="00A8476C">
        <w:rPr>
          <w:sz w:val="20"/>
          <w:szCs w:val="20"/>
        </w:rPr>
        <w:t>AUTO POR EL CUAL SE RESUELVE UNA APELACIÓN Y CONSULTA</w:t>
      </w:r>
      <w:bookmarkEnd w:id="1"/>
    </w:p>
    <w:p w14:paraId="7C25C1E8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de Responsabilidad Fiscal Nº _______________</w:t>
      </w:r>
    </w:p>
    <w:p w14:paraId="4F8CDC3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Lugar y fecha _____________________.</w:t>
      </w:r>
    </w:p>
    <w:p w14:paraId="69E9ECD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E300EC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Procede el Despacho a resolver el recurso de apelación que interpuso el apoderado de___________ o el señor (responsable fiscal)____________, contra la providencia de _________, proferida por _________, por medio de la cual fue responsabilizado fiscalmente, en su condición de ____________ y a conocer en grado de consulta del fallo sin responsabilidad a favor del señor (a) ______________ o teniendo en cuenta que el señor ______________ responsable fiscal, se encuentra representado por apoderado de oficio.</w:t>
      </w:r>
    </w:p>
    <w:p w14:paraId="24B2FEB9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ASUNTO A RESOLVER</w:t>
      </w:r>
    </w:p>
    <w:p w14:paraId="01E2B54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15250B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Se narra el asunto por tratar, cuestión por decidir.</w:t>
      </w:r>
    </w:p>
    <w:p w14:paraId="7DEF8573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8DF7F31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FUNDAMENTOS DEL RECURRENTE PARA LA APELACIÓN</w:t>
      </w:r>
    </w:p>
    <w:p w14:paraId="611F62BA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C1B50F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Resumen de los argumentos del presunto responsable y/o apoderado o los que, oficiosamente determine el comisionado (fls. )</w:t>
      </w:r>
    </w:p>
    <w:p w14:paraId="0EFCD91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El doctor ____________, apoderado de __________________, o el señor(a) ________________ a quien se le falló con responsabilidad fiscal, interpuso contra el fallo de instancia recurso de apelación (folios ______), argumentando que solicitaron las pruebas relacionadas en el escrito por medio del cual se dio respuesta al Auto de imputación de responsabilidad fiscal _____________, porque esos medios probatorios eran los idóneos para acreditar su ausencia de responsabilidad frente a los mismos, porque en primer lugar obró _____________, y en segundo lugar porque no existió detrimento patrimonial alguno (incorporar de manera concreta y sucinta los argumentos presentados contra el fallo con responsabilidad fiscal).</w:t>
      </w:r>
    </w:p>
    <w:p w14:paraId="1520E8ED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A948DF6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CONSIDERACIONES DEL DESPACHO</w:t>
      </w:r>
    </w:p>
    <w:p w14:paraId="2016E33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918A94D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  <w:r w:rsidRPr="00A8476C">
        <w:rPr>
          <w:sz w:val="20"/>
          <w:szCs w:val="20"/>
        </w:rPr>
        <w:t>DE LA APELACIÓN</w:t>
      </w:r>
    </w:p>
    <w:p w14:paraId="3223B86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F66218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Cotejo de las pruebas del proceso, las solicitadas, las de oficio (razones jurídicas, doctrinarias, jurisprudenciales para determinar si se confirma, revoca, o modifica la decisión.</w:t>
      </w:r>
    </w:p>
    <w:p w14:paraId="2C22322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6EA0B4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Del estudio de las diligencias emerge que el señor __________________, en su condición de _________________ procedió a _____________________.</w:t>
      </w:r>
    </w:p>
    <w:p w14:paraId="4BBEB2B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DDA610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Tampoco se pueden admitir los argumentos relacionados con ___________________.</w:t>
      </w:r>
    </w:p>
    <w:p w14:paraId="6DCA42B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36EE87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En tales condiciones y establecidas las facultades conferidas por la Ley al señor __________________, se confirma, revoca, aclara, adiciona o modifica.</w:t>
      </w:r>
    </w:p>
    <w:p w14:paraId="50D8B95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54AA9C7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  <w:r w:rsidRPr="00A8476C">
        <w:rPr>
          <w:sz w:val="20"/>
          <w:szCs w:val="20"/>
        </w:rPr>
        <w:t>DEL GRADO DE CONSULTA</w:t>
      </w:r>
    </w:p>
    <w:p w14:paraId="3C5FFE1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9A3F7D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Es necesario analizar en grado de consulta respecto a ____________ (</w:t>
      </w:r>
      <w:r w:rsidRPr="00A8476C">
        <w:rPr>
          <w:sz w:val="20"/>
          <w:szCs w:val="20"/>
        </w:rPr>
        <w:t>a quien se le falló sin responsabilidad fiscal o quien estaba representado por apoderado de oficio)</w:t>
      </w:r>
      <w:r w:rsidRPr="00A8476C">
        <w:rPr>
          <w:b w:val="0"/>
          <w:sz w:val="20"/>
          <w:szCs w:val="20"/>
        </w:rPr>
        <w:t>.</w:t>
      </w:r>
    </w:p>
    <w:p w14:paraId="32690A5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2BE8DC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lastRenderedPageBreak/>
        <w:t xml:space="preserve">En mérito de lo expuesto, en uso de sus facultades legales y constitucionales, el Director de ____________ o el Contralor de Bogotá, D.C (Según Resolución de competencias). </w:t>
      </w:r>
    </w:p>
    <w:p w14:paraId="635149BB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086673F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RESUELVE</w:t>
      </w:r>
    </w:p>
    <w:p w14:paraId="7F33C455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7FFFF90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sz w:val="20"/>
          <w:szCs w:val="20"/>
        </w:rPr>
        <w:t>Primero.</w:t>
      </w:r>
      <w:r w:rsidRPr="00A8476C">
        <w:rPr>
          <w:b w:val="0"/>
          <w:sz w:val="20"/>
          <w:szCs w:val="20"/>
        </w:rPr>
        <w:t xml:space="preserve"> (*) Confirmar, aclarar, adicionar, modificar o revocar la providencia de ___________ proferida por ______________ mediante la cual falló con responsabilidad fiscal por la cuantía de _________, contra el señor ___________________ en su calidad de ___________ identificado con cédula de ciudadanía No ___________ dentro del proceso radicado bajo el número _______, por lo anotado en la parte motiva de este proveído (Artículo 74 Ley 1437 de 2011).</w:t>
      </w:r>
    </w:p>
    <w:p w14:paraId="1A0136A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B9B0FB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sz w:val="20"/>
          <w:szCs w:val="20"/>
        </w:rPr>
        <w:t>Segundo.</w:t>
      </w:r>
      <w:r w:rsidRPr="00A8476C">
        <w:rPr>
          <w:b w:val="0"/>
          <w:sz w:val="20"/>
          <w:szCs w:val="20"/>
        </w:rPr>
        <w:t xml:space="preserve"> (*) Confirmar o revocar el fallo sin responsabilidad fiscal a favor de _______________ en su condición de ____________ portador de la cédula de ciudadanía No. ____________ por lo anotado en la parte motiva de este proveído.</w:t>
      </w:r>
    </w:p>
    <w:p w14:paraId="46B6D84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F937B0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sz w:val="20"/>
          <w:szCs w:val="20"/>
        </w:rPr>
        <w:t>Tercero.</w:t>
      </w:r>
      <w:r w:rsidRPr="00A8476C">
        <w:rPr>
          <w:b w:val="0"/>
          <w:sz w:val="20"/>
          <w:szCs w:val="20"/>
        </w:rPr>
        <w:t xml:space="preserve"> Disponer que el fallador de instancia, en caso de haberse revocado, reponga la actuación, a que se hizo alusión en los considerandos de este pronunciamiento.</w:t>
      </w:r>
    </w:p>
    <w:p w14:paraId="07E46D1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13A4E1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sz w:val="20"/>
          <w:szCs w:val="20"/>
        </w:rPr>
        <w:t>Cuarto.</w:t>
      </w:r>
      <w:r w:rsidRPr="00A8476C">
        <w:rPr>
          <w:b w:val="0"/>
          <w:sz w:val="20"/>
          <w:szCs w:val="20"/>
        </w:rPr>
        <w:t xml:space="preserve"> Notificar por Estado de conformidad con el Artículo  106 de la Ley 1474 de 2011, con la advertencia que contra la misma, no procede recurso alguno por la vía gubernativa.</w:t>
      </w:r>
    </w:p>
    <w:p w14:paraId="14D2CBC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5E0820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sz w:val="20"/>
          <w:szCs w:val="20"/>
        </w:rPr>
        <w:t>Quinto.</w:t>
      </w:r>
      <w:r w:rsidRPr="00A8476C">
        <w:rPr>
          <w:b w:val="0"/>
          <w:sz w:val="20"/>
          <w:szCs w:val="20"/>
        </w:rPr>
        <w:t xml:space="preserve"> En firme esta providencia, a través de la dependencia de conocimiento remitir copia a la Subdirección de Jurisdicción Coactiva de esta Contraloría y para que se dé cumplimiento a lo señalado en el artículo______ del Fallo No. _____________ </w:t>
      </w:r>
    </w:p>
    <w:p w14:paraId="40EA617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AA9571C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4D7FC14F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 xml:space="preserve">NOTIFÍQUESE Y CÚMPLASE </w:t>
      </w:r>
    </w:p>
    <w:p w14:paraId="3927E285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A29D498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1CDA19C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__________________________________</w:t>
      </w:r>
    </w:p>
    <w:p w14:paraId="08BDC813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Nombre y Firma</w:t>
      </w:r>
    </w:p>
    <w:p w14:paraId="73B131AE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Contralor o Director</w:t>
      </w:r>
    </w:p>
    <w:p w14:paraId="6FCBC39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71A661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ACC820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Proyectó: Nombre completo del profesional sustanciador (Letra Arial 8). </w:t>
      </w:r>
    </w:p>
    <w:p w14:paraId="22A4835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 </w:t>
      </w:r>
    </w:p>
    <w:p w14:paraId="1C4F305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sz w:val="20"/>
          <w:szCs w:val="20"/>
        </w:rPr>
        <w:t>Nota:</w:t>
      </w:r>
      <w:r w:rsidRPr="00A8476C">
        <w:rPr>
          <w:b w:val="0"/>
          <w:sz w:val="20"/>
          <w:szCs w:val="20"/>
        </w:rPr>
        <w:t xml:space="preserve"> (*) Aplicar según el caso particular.</w:t>
      </w:r>
    </w:p>
    <w:p w14:paraId="24FE58F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CA8C48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187D74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35B1BD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9478E13" w14:textId="77777777" w:rsidR="00637E7B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9225015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4672606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42A7956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C7DCB2F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0E89621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5D4317A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87AE5B9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DCB99DC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6DA7AD8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6A775ED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163ED8D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19CF5CA" w14:textId="77777777" w:rsidR="00AF4390" w:rsidRPr="00A8476C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sectPr w:rsidR="00AF4390" w:rsidRPr="00A8476C" w:rsidSect="009175D4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00C9D" w14:textId="77777777" w:rsidR="000043E6" w:rsidRDefault="000043E6" w:rsidP="00637E7B">
      <w:r>
        <w:separator/>
      </w:r>
    </w:p>
  </w:endnote>
  <w:endnote w:type="continuationSeparator" w:id="0">
    <w:p w14:paraId="43A01384" w14:textId="77777777" w:rsidR="000043E6" w:rsidRDefault="000043E6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342E9" w14:textId="77777777" w:rsidR="000043E6" w:rsidRDefault="000043E6" w:rsidP="00637E7B">
      <w:r>
        <w:separator/>
      </w:r>
    </w:p>
  </w:footnote>
  <w:footnote w:type="continuationSeparator" w:id="0">
    <w:p w14:paraId="4B606EAD" w14:textId="77777777" w:rsidR="000043E6" w:rsidRDefault="000043E6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1B4D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CFAA2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043E6"/>
    <w:rsid w:val="00011264"/>
    <w:rsid w:val="000974A6"/>
    <w:rsid w:val="000B037A"/>
    <w:rsid w:val="000B051A"/>
    <w:rsid w:val="000B2815"/>
    <w:rsid w:val="000C5487"/>
    <w:rsid w:val="000D759E"/>
    <w:rsid w:val="000F2DF3"/>
    <w:rsid w:val="00104559"/>
    <w:rsid w:val="00160036"/>
    <w:rsid w:val="00172B52"/>
    <w:rsid w:val="00174568"/>
    <w:rsid w:val="001B1F8C"/>
    <w:rsid w:val="001B561B"/>
    <w:rsid w:val="001D4FCB"/>
    <w:rsid w:val="00215B53"/>
    <w:rsid w:val="00217353"/>
    <w:rsid w:val="002638C2"/>
    <w:rsid w:val="002A555A"/>
    <w:rsid w:val="002B260C"/>
    <w:rsid w:val="00302FC3"/>
    <w:rsid w:val="003249E3"/>
    <w:rsid w:val="003821B1"/>
    <w:rsid w:val="003A731B"/>
    <w:rsid w:val="004135EA"/>
    <w:rsid w:val="00494A11"/>
    <w:rsid w:val="004D20D1"/>
    <w:rsid w:val="004F61E5"/>
    <w:rsid w:val="00501E9F"/>
    <w:rsid w:val="00513234"/>
    <w:rsid w:val="00527A9F"/>
    <w:rsid w:val="00533889"/>
    <w:rsid w:val="00537BCE"/>
    <w:rsid w:val="005416A4"/>
    <w:rsid w:val="005813A9"/>
    <w:rsid w:val="00586893"/>
    <w:rsid w:val="005920E5"/>
    <w:rsid w:val="005C0969"/>
    <w:rsid w:val="005C2334"/>
    <w:rsid w:val="005D7646"/>
    <w:rsid w:val="00637E7B"/>
    <w:rsid w:val="0075633C"/>
    <w:rsid w:val="007631AE"/>
    <w:rsid w:val="00764FB7"/>
    <w:rsid w:val="007E6681"/>
    <w:rsid w:val="00810DEF"/>
    <w:rsid w:val="00827079"/>
    <w:rsid w:val="00883A5D"/>
    <w:rsid w:val="008C5717"/>
    <w:rsid w:val="008F5DDB"/>
    <w:rsid w:val="008F7B0D"/>
    <w:rsid w:val="009175D4"/>
    <w:rsid w:val="00927C22"/>
    <w:rsid w:val="00935ACB"/>
    <w:rsid w:val="009669F6"/>
    <w:rsid w:val="00A338B7"/>
    <w:rsid w:val="00A4584E"/>
    <w:rsid w:val="00A544E5"/>
    <w:rsid w:val="00AB3C20"/>
    <w:rsid w:val="00AF4390"/>
    <w:rsid w:val="00B12009"/>
    <w:rsid w:val="00B154E1"/>
    <w:rsid w:val="00B30920"/>
    <w:rsid w:val="00BE0021"/>
    <w:rsid w:val="00C10C24"/>
    <w:rsid w:val="00C174B4"/>
    <w:rsid w:val="00C24EA1"/>
    <w:rsid w:val="00CB55E9"/>
    <w:rsid w:val="00D31D6C"/>
    <w:rsid w:val="00D721CA"/>
    <w:rsid w:val="00D85853"/>
    <w:rsid w:val="00DD019E"/>
    <w:rsid w:val="00DD3C0C"/>
    <w:rsid w:val="00E33C3E"/>
    <w:rsid w:val="00E86F50"/>
    <w:rsid w:val="00EB1794"/>
    <w:rsid w:val="00F57F4D"/>
    <w:rsid w:val="00F70124"/>
    <w:rsid w:val="00FB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8B9B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78F40-B3F6-4575-8F0D-68F18A71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2020-09-23T14:43:00Z</dcterms:created>
  <dcterms:modified xsi:type="dcterms:W3CDTF">2020-09-23T15:42:00Z</dcterms:modified>
</cp:coreProperties>
</file>